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南开大学博士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毕业（学位）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论文修改说明表</w:t>
      </w:r>
    </w:p>
    <w:tbl>
      <w:tblPr>
        <w:tblStyle w:val="5"/>
        <w:tblW w:w="96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89"/>
        <w:gridCol w:w="1917"/>
        <w:gridCol w:w="933"/>
        <w:gridCol w:w="2142"/>
        <w:gridCol w:w="850"/>
        <w:gridCol w:w="21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9" w:hRule="atLeast"/>
          <w:jc w:val="center"/>
        </w:trPr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6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689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论文题目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9681" w:type="dxa"/>
            <w:gridSpan w:val="6"/>
            <w:tcBorders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论文评阅意见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汇总（填写份数）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A_____B_____C</w:t>
            </w:r>
          </w:p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A．同意进行论文答辩；</w:t>
            </w:r>
          </w:p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B．建议略微修改后进行论文答辩；</w:t>
            </w:r>
          </w:p>
          <w:p>
            <w:pPr>
              <w:ind w:firstLine="400" w:firstLineChars="200"/>
              <w:jc w:val="left"/>
              <w:rPr>
                <w:rFonts w:hint="default" w:ascii="Times New Roman" w:hAnsi="Times New Roman" w:eastAsia="仿宋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C．论文需要做较大修改，本次不宜进行答辩；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after="0" w:afterLines="50"/>
              <w:ind w:firstLine="40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sz w:val="20"/>
                <w:szCs w:val="20"/>
              </w:rPr>
              <w:t>D．论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文未达到博士学位水平，不同意进行论文答辩。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论文评阅书中列出的论文不足及需要修改之处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：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right="480"/>
              <w:jc w:val="both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ind w:right="480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15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针对评阅意见所做修改说明：</w:t>
            </w:r>
          </w:p>
          <w:p>
            <w:pPr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960" w:firstLineChars="29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学生签字：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7680" w:firstLineChars="32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导师意见：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680" w:firstLineChars="19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导师签字：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4200" w:firstLineChars="1750"/>
              <w:jc w:val="center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83" w:hRule="atLeast"/>
          <w:jc w:val="center"/>
        </w:trPr>
        <w:tc>
          <w:tcPr>
            <w:tcW w:w="9681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评定</w:t>
            </w:r>
            <w:r>
              <w:rPr>
                <w:rFonts w:hint="eastAsia" w:ascii="仿宋" w:hAnsi="仿宋" w:eastAsia="仿宋" w:cs="仿宋"/>
                <w:sz w:val="24"/>
              </w:rPr>
              <w:t>分委员会意见：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6000" w:firstLineChars="2500"/>
              <w:jc w:val="both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分委员会主席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签章</w:t>
            </w:r>
            <w:r>
              <w:rPr>
                <w:rFonts w:hint="eastAsia" w:ascii="仿宋" w:hAnsi="仿宋" w:eastAsia="仿宋" w:cs="仿宋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right="480" w:firstLine="4560" w:firstLineChars="190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pStyle w:val="2"/>
        <w:ind w:left="0" w:right="790"/>
        <w:jc w:val="both"/>
        <w:rPr>
          <w:sz w:val="11"/>
          <w:szCs w:val="11"/>
        </w:rPr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EE84C7-AFC9-4695-9391-B8246026FF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143670D-970A-4F61-9318-7C2644EBC9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CB35988-F3A8-46E7-A804-5FAE33FE0F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313E5C07"/>
    <w:rsid w:val="35B70D39"/>
    <w:rsid w:val="3FC85556"/>
    <w:rsid w:val="417F1499"/>
    <w:rsid w:val="48B12D0A"/>
    <w:rsid w:val="49834253"/>
    <w:rsid w:val="4E3A5622"/>
    <w:rsid w:val="4F466A25"/>
    <w:rsid w:val="4FA33223"/>
    <w:rsid w:val="61281ACE"/>
    <w:rsid w:val="61644155"/>
    <w:rsid w:val="64682077"/>
    <w:rsid w:val="64BB2CCB"/>
    <w:rsid w:val="6D741A8D"/>
    <w:rsid w:val="728C40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autoRedefine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236</Characters>
  <TotalTime>25</TotalTime>
  <ScaleCrop>false</ScaleCrop>
  <LinksUpToDate>false</LinksUpToDate>
  <CharactersWithSpaces>345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leilei</cp:lastModifiedBy>
  <dcterms:modified xsi:type="dcterms:W3CDTF">2024-03-01T06:51:45Z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CF44C90522AA418E95581E3794E6766D_13</vt:lpwstr>
  </property>
</Properties>
</file>